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bookmarkStart w:id="0" w:name="_GoBack"/>
      <w:bookmarkEnd w:id="0"/>
      <w:r w:rsidRPr="002A11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Ministry of Science and Higher Education of the Russian Federation</w:t>
      </w: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Murmansk Arctic State University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(Murmansk, Russia)</w:t>
      </w: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Department of Philosophy, Social Sciences and Social Security Law, MASU</w:t>
      </w: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Institute of Philosophy, Humanities Research Center (Budapest, Hungary)</w:t>
      </w: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1"/>
          <w:sz w:val="24"/>
          <w:szCs w:val="24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48895</wp:posOffset>
                </wp:positionV>
                <wp:extent cx="6071235" cy="0"/>
                <wp:effectExtent l="12700" t="10795" r="1206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B3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25pt;margin-top:3.85pt;width:47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f29wEAAJUDAAAOAAAAZHJzL2Uyb0RvYy54bWysU0uOEzEQ3SNxB8t70klQArTSmUWGYTNA&#10;pJk5QMV2d1u4XZbtpJPdwAXmCFyBDQs+mjN032hs58MAO0QvSi6X36uqV9Wzs22jyEZYJ1EXdDQY&#10;UiI0Qy51VdCb64tnLylxHjQHhVoUdCccPZs/fTJrTS7GWKPiwpJAol3emoLW3ps8yxyrRQNugEbo&#10;ECzRNuCDa6uMW2gDe6Oy8XA4zVq03Fhkwrlwe74P0nniL0vB/PuydMITVdBQm0/WJruKNpvPIK8s&#10;mFqyQxnwD1U0IHVIeqI6Bw9kbeVfVI1kFh2WfsCwybAsJROph9DNaPhHN1c1GJF6CeI4c5LJ/T9a&#10;9m6ztETygk4p0dCEEXWf+9v+rvvZfenvSP+xuw+m/9Tfdl+7H9337r77RqZRt9a4PMAXemlj52yr&#10;r8wlsg+OaFzUoCuR6r/emUA6iojsN0h0nAnZV+1b5OENrD0mEbelbSJlkIds06x2p1mJrScsXE6H&#10;L0bj5xNK2DGWQX4EGuv8G4ENiYeCOm9BVrVfoNZhI9COUhrYXDofy4L8CIhZNV5IpdJiKE3agr6a&#10;jCcJ4FBJHoPxmbPVaqEs2UBcrfSlHkPk8TOLa80TWS2Avz6cPUi1P4fkSh+kiWrsdV0h3y3tUbIw&#10;+1TlYU/jcj32E/rX3zR/AAAA//8DAFBLAwQUAAYACAAAACEAezmIutkAAAAEAQAADwAAAGRycy9k&#10;b3ducmV2LnhtbEyOQUvDQBCF74L/YRnBi9hNC0ltzKYUwYNH24LXaXZMotnZkN00sb/e0YseH+/x&#10;va/Yzq5TZxpC69nAcpGAIq68bbk2cDw83z+AChHZYueZDHxRgG15fVVgbv3Er3Tex1oJhEOOBpoY&#10;+1zrUDXkMCx8Tyzdux8cRolDre2Ak8Bdp1dJkmmHLctDgz09NVR97kdngMKYLpPdxtXHl8t097a6&#10;fEz9wZjbm3n3CCrSHP/G8KMv6lCK08mPbIPqDKSyM7Beg5Jyk2YZqNNv1mWh/8uX3wAAAP//AwBQ&#10;SwECLQAUAAYACAAAACEAtoM4kv4AAADhAQAAEwAAAAAAAAAAAAAAAAAAAAAAW0NvbnRlbnRfVHlw&#10;ZXNdLnhtbFBLAQItABQABgAIAAAAIQA4/SH/1gAAAJQBAAALAAAAAAAAAAAAAAAAAC8BAABfcmVs&#10;cy8ucmVsc1BLAQItABQABgAIAAAAIQBygaf29wEAAJUDAAAOAAAAAAAAAAAAAAAAAC4CAABkcnMv&#10;ZTJvRG9jLnhtbFBLAQItABQABgAIAAAAIQB7OYi62QAAAAQBAAAPAAAAAAAAAAAAAAAAAFEEAABk&#10;cnMvZG93bnJldi54bWxQSwUGAAAAAAQABADzAAAAVwUAAAAA&#10;"/>
            </w:pict>
          </mc:Fallback>
        </mc:AlternateContent>
      </w:r>
    </w:p>
    <w:p w:rsidR="002A11D4" w:rsidRPr="002A11D4" w:rsidRDefault="002A11D4" w:rsidP="002A11D4">
      <w:pPr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International</w:t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 xml:space="preserve"> </w:t>
      </w: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scientific seminar</w:t>
      </w: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“The migration of ideas and the formation of national philosophical traditions: dialogues across the borders”</w:t>
      </w: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Program</w:t>
      </w: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 xml:space="preserve">(The event </w:t>
      </w:r>
      <w:r w:rsidRPr="002A11D4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 xml:space="preserve">was funded by RFBR and FRLC, </w:t>
      </w:r>
      <w:r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br/>
      </w:r>
      <w:r w:rsidRPr="002A11D4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>project number</w:t>
      </w:r>
      <w:r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 xml:space="preserve"> </w:t>
      </w:r>
      <w:r w:rsidRPr="002A11D4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>№ 20-511-23002</w:t>
      </w:r>
      <w:r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  <w:t>)</w:t>
      </w: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br/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br/>
      </w:r>
      <w:r w:rsidR="007A394E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Februa</w:t>
      </w: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r</w:t>
      </w:r>
      <w:r w:rsidR="007A394E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y</w:t>
      </w: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 xml:space="preserve"> </w:t>
      </w:r>
      <w:r w:rsidR="007A394E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03</w:t>
      </w:r>
      <w:r w:rsidRPr="002A11D4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, 202</w:t>
      </w:r>
      <w:r w:rsidR="007A394E"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eastAsia="ar-SA"/>
        </w:rPr>
        <w:t>1</w:t>
      </w: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val="en-US" w:eastAsia="ar-SA"/>
        </w:rPr>
      </w:pPr>
    </w:p>
    <w:p w:rsidR="002A11D4" w:rsidRPr="002A11D4" w:rsidRDefault="002A11D4" w:rsidP="002A11D4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noProof/>
          <w:kern w:val="1"/>
          <w:sz w:val="32"/>
          <w:szCs w:val="32"/>
          <w:lang w:val="hu-HU" w:eastAsia="hu-HU"/>
        </w:rPr>
        <w:drawing>
          <wp:inline distT="0" distB="0" distL="0" distR="0">
            <wp:extent cx="1266825" cy="1600200"/>
            <wp:effectExtent l="0" t="0" r="9525" b="0"/>
            <wp:docPr id="5" name="Рисунок 5" descr="E:\ДОМ\masu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ДОМ\masu_s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Murmansk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 xml:space="preserve"> – Budapest </w:t>
      </w:r>
    </w:p>
    <w:p w:rsidR="002A11D4" w:rsidRPr="002A11D4" w:rsidRDefault="002A11D4" w:rsidP="002A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20</w:t>
      </w:r>
      <w:r w:rsidRPr="00104F82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1</w:t>
      </w:r>
    </w:p>
    <w:p w:rsidR="00104F82" w:rsidRPr="00104F82" w:rsidRDefault="002A11D4" w:rsidP="00104F82">
      <w:pPr>
        <w:widowControl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</w:pPr>
      <w:r w:rsidRPr="002A11D4">
        <w:rPr>
          <w:rFonts w:ascii="Times New Roman" w:eastAsia="Times New Roman" w:hAnsi="Times New Roman" w:cs="Times New Roman"/>
          <w:b/>
          <w:sz w:val="20"/>
          <w:szCs w:val="20"/>
          <w:lang w:val="it-IT" w:eastAsia="ar-SA"/>
        </w:rPr>
        <w:br w:type="page"/>
      </w:r>
      <w:r w:rsidR="00104F82" w:rsidRPr="00104F82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lastRenderedPageBreak/>
        <w:t>Steering committee of the seminar:</w:t>
      </w:r>
    </w:p>
    <w:p w:rsidR="00104F82" w:rsidRPr="00104F82" w:rsidRDefault="00104F82" w:rsidP="0010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Chairman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Sautkin</w:t>
      </w:r>
      <w:proofErr w:type="spellEnd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Alexander</w:t>
      </w:r>
      <w:r w:rsidRPr="00104F8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Philosophy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Associate Professor of the Department of Philosophy, Social Sciences and Social Security Law (MASU)</w:t>
      </w:r>
      <w:r w:rsid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104F82" w:rsidRPr="00104F82" w:rsidRDefault="00104F82" w:rsidP="00104F8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Vice-Chairman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Mester</w:t>
      </w:r>
      <w:proofErr w:type="spellEnd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Béla, 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Philology, PhD in Political Philosophy, Senior Research Fellow, Institute of Philosophy (Research Center for Humanities, Budapest, Hungary)</w:t>
      </w:r>
      <w:r w:rsid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104F82" w:rsidRPr="00104F82" w:rsidRDefault="00673516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Member of </w:t>
      </w:r>
      <w:r w:rsidRPr="00104F8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US" w:eastAsia="ar-SA"/>
        </w:rPr>
        <w:t>steering committee</w:t>
      </w:r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104F82"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–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Philippova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Elena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Master of Sociology, independent researcher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Member of </w:t>
      </w:r>
      <w:r w:rsidRPr="00104F8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US" w:eastAsia="ar-SA"/>
        </w:rPr>
        <w:t>steering committee</w:t>
      </w:r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</w:t>
      </w:r>
      <w:r w:rsid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673516"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Kovács</w:t>
      </w:r>
      <w:proofErr w:type="spellEnd"/>
      <w:r w:rsidR="00673516"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673516"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Gábor</w:t>
      </w:r>
      <w:proofErr w:type="spell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PhD in Political Philosophy, Senior Research Fellow, Institute of Philosophy, Research Center for Humanities (Budapest, Hungary</w:t>
      </w:r>
      <w:r w:rsid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104F82" w:rsidRPr="00104F82" w:rsidRDefault="00104F82" w:rsidP="00104F8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04F82" w:rsidRPr="00104F82" w:rsidRDefault="00104F82" w:rsidP="0010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Committee’s tel.: </w:t>
      </w:r>
      <w:r w:rsid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+7 963 3651729</w:t>
      </w:r>
      <w:r w:rsidR="007B296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, </w:t>
      </w:r>
      <w:r w:rsidR="007B2969"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(8152) 21-39-64</w:t>
      </w: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 xml:space="preserve">e-mail: </w:t>
      </w:r>
      <w:r w:rsidR="006735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sautkin72@mail.ru</w:t>
      </w:r>
      <w:r w:rsidRPr="00104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  <w:r w:rsidR="00673516" w:rsidRPr="00104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104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Time limit on speeches:</w:t>
      </w: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  <w:r w:rsidRPr="00104F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Report presentation – up to 15 minutes</w:t>
      </w: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  <w:r w:rsidRPr="00104F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Questions – 5 minutes</w:t>
      </w:r>
    </w:p>
    <w:p w:rsidR="00104F82" w:rsidRPr="00104F82" w:rsidRDefault="00104F82" w:rsidP="00104F82">
      <w:pPr>
        <w:snapToGri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</w:pPr>
    </w:p>
    <w:p w:rsidR="00273610" w:rsidRDefault="00273610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SEMINAR PROGRAM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03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February 2021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Seminar opening at 12.00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Zoom platform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(link to the conference will be sent to the participants additionally)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Moderator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Sautkin</w:t>
      </w:r>
      <w:proofErr w:type="spellEnd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Alexander</w:t>
      </w:r>
      <w:r w:rsidRPr="00104F8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Philosophy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Associate Professor of the Department of Philosophy, Social Sciences and Social Security Law (MASU)</w:t>
      </w:r>
      <w:r w:rsid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Secretary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Philippova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Elena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Master of Sociology, independent researcher</w:t>
      </w:r>
      <w:r w:rsid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***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Ruffing Margit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Dr.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Director of the Kant Research Center at the Johannes Gutenberg University (Mainz, Germany)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Philosophy across boundaries</w:t>
      </w: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- with Kant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Nikiforova</w:t>
      </w:r>
      <w:proofErr w:type="spellEnd"/>
      <w:r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Basia</w:t>
      </w:r>
      <w:proofErr w:type="spellEnd"/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Doctor of the Humanities, Associate Professor, Senior Research Fellow, Department of Contemporary Philosophy in Lithuanian Culture Research Institute (Vilnius, Lithuania)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Central European Philosophical and Literary Paradigm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055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***</w:t>
      </w:r>
    </w:p>
    <w:p w:rsidR="006055FF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Sautkin</w:t>
      </w:r>
      <w:proofErr w:type="spellEnd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Alexander</w:t>
      </w:r>
      <w:r w:rsidRPr="00104F8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Philosophy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Associate Professor of the Department of Philosophy, Social Sciences and Social Security Law (MASU)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On the issue of comparative studies of utopian discourse: Russia </w:t>
      </w:r>
      <w:r w:rsidR="006055FF"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–</w:t>
      </w: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Hungary</w:t>
      </w:r>
      <w:r w:rsidR="006055FF"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6055FF" w:rsidRPr="006055FF" w:rsidRDefault="006055FF" w:rsidP="0060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6055F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55FF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Mester</w:t>
      </w:r>
      <w:proofErr w:type="spellEnd"/>
      <w:r w:rsidRPr="00104F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Béla, </w:t>
      </w:r>
      <w:r w:rsidRPr="00104F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Philology, PhD in Political Philosophy, Senior Research Fellow, Institute of Philosophy (Research Center for Humanities, Budapest, Hungary)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Sándor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Szathmári’s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6055FF"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Dystopias, or Pessimist Utopias</w:t>
      </w:r>
    </w:p>
    <w:p w:rsidR="006055FF" w:rsidRPr="006055FF" w:rsidRDefault="006055FF" w:rsidP="0060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6055F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55FF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Kovács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Gábor</w:t>
      </w:r>
      <w:proofErr w:type="spellEnd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PhD in Political Philosophy, Senior Research Fellow, Institute of Philosophy, Research Center for Humanities (Budapest, Hungary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The temptation of the past: Béla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Hamvas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, the forefather of Hungarian neo-traditionalis</w:t>
      </w:r>
      <w:r w:rsidR="006055FF" w:rsidRPr="006055F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</w:t>
      </w:r>
    </w:p>
    <w:p w:rsidR="00673516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6055F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6055F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055FF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55FF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55FF" w:rsidRPr="00673516" w:rsidRDefault="006055FF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A4932" w:rsidRDefault="001A4932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Philippova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Elena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Master of Sociology, independent researcher 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Science fiction discourse in the USSR and Hungary: institutionalization and interaction in the context of communist ideology</w:t>
      </w:r>
    </w:p>
    <w:p w:rsidR="00673516" w:rsidRPr="00673516" w:rsidRDefault="001A4932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111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***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111C78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Bieńkowska</w:t>
      </w:r>
      <w:proofErr w:type="spellEnd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Małgorzata</w:t>
      </w:r>
      <w:proofErr w:type="spell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DA67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Sociology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Director of the Institute of Sociology, University of </w:t>
      </w:r>
      <w:proofErr w:type="spellStart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Bia</w:t>
      </w: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ł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ystok</w:t>
      </w:r>
      <w:proofErr w:type="spell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Bia</w:t>
      </w: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ł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ystok</w:t>
      </w:r>
      <w:proofErr w:type="spell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Poland)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The identity needs on the borderland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111C78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7B296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Shachina</w:t>
      </w:r>
      <w:proofErr w:type="spellEnd"/>
      <w:r w:rsidRPr="007B296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Anna</w:t>
      </w:r>
      <w:r w:rsidRPr="00111C7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, </w:t>
      </w: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Pedagogy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independent researcher</w:t>
      </w:r>
    </w:p>
    <w:p w:rsidR="00673516" w:rsidRPr="00673516" w:rsidRDefault="00111C78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Critique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edagogical </w:t>
      </w:r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Reason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</w:t>
      </w:r>
      <w:proofErr w:type="gram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question of the need and essence of skepticism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edagogy</w:t>
      </w:r>
    </w:p>
    <w:p w:rsidR="00673516" w:rsidRPr="00673516" w:rsidRDefault="00111C78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111C78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Jenei</w:t>
      </w:r>
      <w:proofErr w:type="spellEnd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Teréz</w:t>
      </w:r>
      <w:proofErr w:type="spellEnd"/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PhD, University of </w:t>
      </w:r>
      <w:proofErr w:type="spellStart"/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Nyíregyháza</w:t>
      </w:r>
      <w:proofErr w:type="spellEnd"/>
      <w:r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(Hungary)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Kis</w:t>
      </w:r>
      <w:r w:rsidR="00111C78"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s Lajos </w:t>
      </w:r>
      <w:proofErr w:type="spellStart"/>
      <w:r w:rsidR="00111C78" w:rsidRPr="00111C7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András</w:t>
      </w:r>
      <w:proofErr w:type="spellEnd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Dr. </w:t>
      </w:r>
      <w:proofErr w:type="spellStart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habil</w:t>
      </w:r>
      <w:proofErr w:type="spellEnd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., </w:t>
      </w:r>
      <w:r w:rsidR="005649AC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University of </w:t>
      </w:r>
      <w:proofErr w:type="spellStart"/>
      <w:r w:rsidR="005649AC"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Nyíregyháza</w:t>
      </w:r>
      <w:proofErr w:type="spellEnd"/>
      <w:r w:rsidR="005649AC" w:rsidRPr="00111C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(Hungary)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Postmodern Pedagogy as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Antiutopia</w:t>
      </w:r>
      <w:proofErr w:type="spellEnd"/>
    </w:p>
    <w:p w:rsidR="00673516" w:rsidRPr="00673516" w:rsidRDefault="005649AC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7B2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***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5649AC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Szücs</w:t>
      </w:r>
      <w:proofErr w:type="spellEnd"/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László Gergely</w:t>
      </w:r>
      <w:r w:rsidR="00673516"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PhD, Research Fellow, Institute of Philosophy, Humanities Research Center (Budapest, Hungary)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Main Trends of Interpretation of Western Marxist Authors in Socialist Hungary</w:t>
      </w:r>
    </w:p>
    <w:p w:rsidR="00673516" w:rsidRPr="00673516" w:rsidRDefault="005649AC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</w:t>
      </w:r>
      <w:r w:rsidR="005649AC"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z</w:t>
      </w: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abados Bettina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Humanities Research Center, Institute of Philosophy (Budapest, Hungary)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The idea of ​​sacrifice in the philosophy of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György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Lukács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 contexts and influences</w:t>
      </w:r>
    </w:p>
    <w:p w:rsidR="00673516" w:rsidRPr="00673516" w:rsidRDefault="005649AC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Shachin</w:t>
      </w:r>
      <w:proofErr w:type="spellEnd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Svyatoslav</w:t>
      </w:r>
      <w:proofErr w:type="spellEnd"/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5649A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PhD in Philosophy</w:t>
      </w:r>
      <w:r w:rsidRPr="006735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Independent Researcher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7351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The theory of a democratic rule-of-law state by J. Habermas and its significance for Russia</w:t>
      </w:r>
    </w:p>
    <w:p w:rsidR="00673516" w:rsidRPr="00673516" w:rsidRDefault="005649AC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673516" w:rsidRPr="00673516" w:rsidRDefault="00673516" w:rsidP="006735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649AC" w:rsidRPr="005649AC" w:rsidRDefault="005649AC" w:rsidP="005649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Machkarina</w:t>
      </w:r>
      <w:proofErr w:type="spellEnd"/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Olga</w:t>
      </w:r>
      <w:r w:rsidRPr="005649A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Doctor of Philosophy, Professor, Murmansk State Technical University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(Murmansk, Russia)</w:t>
      </w:r>
    </w:p>
    <w:p w:rsidR="00673516" w:rsidRDefault="005649AC" w:rsidP="005649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 xml:space="preserve">The problem of the national and the universal in the philosophy of P.I. </w:t>
      </w:r>
      <w:proofErr w:type="spellStart"/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Linitsky</w:t>
      </w:r>
      <w:proofErr w:type="spellEnd"/>
    </w:p>
    <w:p w:rsidR="005649AC" w:rsidRDefault="005649AC" w:rsidP="005649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1A493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The reported study was funded by RFBR and FRLC, project number 20-511-23002 «The migration of ideas and the formation of national philosophical traditions: dialogues across the borders».</w:t>
      </w:r>
      <w:r w:rsidRPr="001A49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5649AC" w:rsidRPr="00673516" w:rsidRDefault="005649AC" w:rsidP="005649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73516" w:rsidRPr="005649AC" w:rsidRDefault="005649AC" w:rsidP="00564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*** </w:t>
      </w:r>
    </w:p>
    <w:p w:rsidR="005649AC" w:rsidRPr="005649AC" w:rsidRDefault="005649AC" w:rsidP="00564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5649A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Final discussion</w:t>
      </w:r>
    </w:p>
    <w:p w:rsidR="005649AC" w:rsidRDefault="005649AC" w:rsidP="005649AC">
      <w:pPr>
        <w:jc w:val="center"/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Default="00673516" w:rsidP="00104F82">
      <w:pPr>
        <w:rPr>
          <w:lang w:val="en-US"/>
        </w:rPr>
      </w:pPr>
    </w:p>
    <w:p w:rsidR="00673516" w:rsidRPr="00104F82" w:rsidRDefault="00673516" w:rsidP="00104F82">
      <w:pPr>
        <w:rPr>
          <w:lang w:val="en-US"/>
        </w:rPr>
      </w:pPr>
    </w:p>
    <w:sectPr w:rsidR="00673516" w:rsidRPr="0010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4"/>
    <w:rsid w:val="00104F82"/>
    <w:rsid w:val="00111C78"/>
    <w:rsid w:val="001A4932"/>
    <w:rsid w:val="00273610"/>
    <w:rsid w:val="002A11D4"/>
    <w:rsid w:val="005649AC"/>
    <w:rsid w:val="006055FF"/>
    <w:rsid w:val="00673516"/>
    <w:rsid w:val="00790153"/>
    <w:rsid w:val="007A394E"/>
    <w:rsid w:val="007B2969"/>
    <w:rsid w:val="00DA67B1"/>
    <w:rsid w:val="00D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C87B-F21B-44BC-A490-A8F0A9C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Molnár Emese</cp:lastModifiedBy>
  <cp:revision>2</cp:revision>
  <cp:lastPrinted>2021-02-02T17:03:00Z</cp:lastPrinted>
  <dcterms:created xsi:type="dcterms:W3CDTF">2021-02-03T07:55:00Z</dcterms:created>
  <dcterms:modified xsi:type="dcterms:W3CDTF">2021-02-03T07:55:00Z</dcterms:modified>
</cp:coreProperties>
</file>